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84" w:rsidRPr="00EA05BF" w:rsidRDefault="00670DAD" w:rsidP="00670DAD">
      <w:pPr>
        <w:ind w:left="7920"/>
        <w:rPr>
          <w:rFonts w:ascii="Times New Roman" w:hAnsi="Times New Roman" w:cs="Times New Roman"/>
          <w:b/>
          <w:sz w:val="24"/>
          <w:szCs w:val="24"/>
        </w:rPr>
      </w:pPr>
      <w:r w:rsidRPr="00EA05B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B7E84" w:rsidRPr="00EA05BF">
        <w:rPr>
          <w:rFonts w:ascii="Times New Roman" w:hAnsi="Times New Roman" w:cs="Times New Roman"/>
          <w:b/>
          <w:sz w:val="24"/>
          <w:szCs w:val="24"/>
        </w:rPr>
        <w:t xml:space="preserve">ANEXA Nr. 2 </w:t>
      </w:r>
    </w:p>
    <w:p w:rsidR="006B7E84" w:rsidRPr="00670DAD" w:rsidRDefault="006B7E84" w:rsidP="00670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</w:p>
    <w:p w:rsidR="006B7E84" w:rsidRPr="00670DAD" w:rsidRDefault="006B7E84" w:rsidP="00670D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>:</w:t>
      </w:r>
      <w:r w:rsidRPr="0067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 xml:space="preserve"> Clinic de 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Urgenta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Copii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Grigore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b/>
          <w:sz w:val="24"/>
          <w:szCs w:val="24"/>
        </w:rPr>
        <w:t>Alexandrescu</w:t>
      </w:r>
      <w:proofErr w:type="spellEnd"/>
      <w:r w:rsidRPr="00670DAD">
        <w:rPr>
          <w:rFonts w:ascii="Times New Roman" w:hAnsi="Times New Roman" w:cs="Times New Roman"/>
          <w:b/>
          <w:sz w:val="24"/>
          <w:szCs w:val="24"/>
        </w:rPr>
        <w:t>”</w:t>
      </w:r>
    </w:p>
    <w:p w:rsidR="00670DAD" w:rsidRPr="00670DAD" w:rsidRDefault="006B7E84" w:rsidP="00670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>:</w:t>
      </w:r>
    </w:p>
    <w:p w:rsidR="00371656" w:rsidRPr="00670DAD" w:rsidRDefault="006B7E84" w:rsidP="00670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C06" w:rsidRPr="00670DAD" w:rsidRDefault="006B7E84" w:rsidP="00C2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C06" w:rsidRPr="00670DAD" w:rsidRDefault="006B7E84" w:rsidP="00C2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3A7C06" w:rsidRPr="00670DAD">
        <w:rPr>
          <w:rFonts w:ascii="Times New Roman" w:hAnsi="Times New Roman" w:cs="Times New Roman"/>
          <w:sz w:val="24"/>
          <w:szCs w:val="24"/>
        </w:rPr>
        <w:t>:</w:t>
      </w:r>
      <w:r w:rsidRPr="00670DAD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la concurs.): </w:t>
      </w:r>
    </w:p>
    <w:p w:rsidR="003A7C06" w:rsidRPr="00670DAD" w:rsidRDefault="006B7E84" w:rsidP="006B7E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3A7C06" w:rsidRPr="00670DAD" w:rsidRDefault="006B7E84" w:rsidP="006B7E84">
      <w:pPr>
        <w:jc w:val="both"/>
        <w:rPr>
          <w:rFonts w:ascii="Times New Roman" w:hAnsi="Times New Roman" w:cs="Times New Roman"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3A7C06" w:rsidRPr="00670DAD" w:rsidRDefault="006B7E84" w:rsidP="006B7E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C06" w:rsidRPr="00670DAD" w:rsidRDefault="006B7E84" w:rsidP="00670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3A7C06" w:rsidRPr="00670DAD" w:rsidTr="003A7C06">
        <w:tc>
          <w:tcPr>
            <w:tcW w:w="2529" w:type="dxa"/>
          </w:tcPr>
          <w:p w:rsidR="003A7C06" w:rsidRPr="00670DAD" w:rsidRDefault="003A7C06" w:rsidP="0067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529" w:type="dxa"/>
          </w:tcPr>
          <w:p w:rsidR="003A7C06" w:rsidRPr="00670DAD" w:rsidRDefault="003A7C06" w:rsidP="0067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2529" w:type="dxa"/>
          </w:tcPr>
          <w:p w:rsidR="003A7C06" w:rsidRPr="00670DAD" w:rsidRDefault="003A7C06" w:rsidP="0067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2529" w:type="dxa"/>
          </w:tcPr>
          <w:p w:rsidR="003A7C06" w:rsidRPr="00670DAD" w:rsidRDefault="003A7C06" w:rsidP="0067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70DA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3A7C06" w:rsidRPr="00670DAD" w:rsidTr="0008363B">
        <w:trPr>
          <w:trHeight w:val="575"/>
        </w:trPr>
        <w:tc>
          <w:tcPr>
            <w:tcW w:w="2529" w:type="dxa"/>
          </w:tcPr>
          <w:p w:rsidR="003A7C06" w:rsidRPr="00670DAD" w:rsidRDefault="003A7C06" w:rsidP="0067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3A7C06" w:rsidRPr="00670DAD" w:rsidRDefault="003A7C06" w:rsidP="0067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3A7C06" w:rsidRPr="00670DAD" w:rsidRDefault="003A7C06" w:rsidP="0067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3A7C06" w:rsidRPr="00670DAD" w:rsidRDefault="003A7C06" w:rsidP="00670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99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0DAD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99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DAD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99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0DA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DAD">
        <w:rPr>
          <w:rFonts w:ascii="Times New Roman" w:hAnsi="Times New Roman" w:cs="Times New Roman"/>
          <w:sz w:val="24"/>
          <w:szCs w:val="24"/>
        </w:rPr>
        <w:t xml:space="preserve">4 pct. 2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DAD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670DA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. a) din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099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99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991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DAD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0DA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sancțiune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0DAD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55532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0DA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670DAD">
        <w:rPr>
          <w:rFonts w:ascii="Times New Roman" w:hAnsi="Times New Roman" w:cs="Times New Roman"/>
          <w:sz w:val="24"/>
          <w:szCs w:val="24"/>
        </w:rPr>
        <w:t xml:space="preserve"> 326 din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AD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E37" w:rsidRPr="00670DAD" w:rsidRDefault="00C26E37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532" w:rsidRPr="00670DAD" w:rsidRDefault="006B7E84" w:rsidP="00B60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DAD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6B7E84" w:rsidRPr="00670DAD" w:rsidRDefault="006B7E84" w:rsidP="00670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DA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70DAD">
        <w:rPr>
          <w:rFonts w:ascii="Times New Roman" w:hAnsi="Times New Roman" w:cs="Times New Roman"/>
          <w:sz w:val="24"/>
          <w:szCs w:val="24"/>
        </w:rPr>
        <w:t>:</w:t>
      </w:r>
    </w:p>
    <w:sectPr w:rsidR="006B7E84" w:rsidRPr="00670DAD" w:rsidSect="00670DAD">
      <w:pgSz w:w="12240" w:h="15840"/>
      <w:pgMar w:top="9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84"/>
    <w:rsid w:val="0008363B"/>
    <w:rsid w:val="00255532"/>
    <w:rsid w:val="00371656"/>
    <w:rsid w:val="003A7C06"/>
    <w:rsid w:val="00575991"/>
    <w:rsid w:val="00670DAD"/>
    <w:rsid w:val="00695536"/>
    <w:rsid w:val="006B7E84"/>
    <w:rsid w:val="00B60992"/>
    <w:rsid w:val="00C26E37"/>
    <w:rsid w:val="00D611BA"/>
    <w:rsid w:val="00E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060945-B003-42D8-AC30-E76337EB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 Ganea</dc:creator>
  <cp:lastModifiedBy>Cristin Ganea</cp:lastModifiedBy>
  <cp:revision>10</cp:revision>
  <dcterms:created xsi:type="dcterms:W3CDTF">2023-02-14T10:31:00Z</dcterms:created>
  <dcterms:modified xsi:type="dcterms:W3CDTF">2023-03-08T12:11:00Z</dcterms:modified>
</cp:coreProperties>
</file>